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1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ZARZĄDZENIE nr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 xml:space="preserve"> 47/2010</w:t>
      </w:r>
    </w:p>
    <w:p w:rsidR="008A1991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Wójta Gminy Bojanów</w:t>
      </w:r>
    </w:p>
    <w:p w:rsidR="008A1991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z dnia 17 sierpnia 2010 roku</w:t>
      </w:r>
    </w:p>
    <w:p w:rsidR="008A1991" w:rsidRPr="00867B76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</w:pPr>
    </w:p>
    <w:p w:rsidR="008A1991" w:rsidRPr="0021473A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 xml:space="preserve">w sprawie przeznaczenia nieruchomości </w:t>
      </w:r>
      <w:r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do sprzedaży w trybie przetargu nie</w:t>
      </w:r>
      <w:r w:rsidRPr="0021473A">
        <w:rPr>
          <w:rFonts w:ascii="Arial Narrow" w:eastAsia="Arial Unicode MS" w:hAnsi="Arial Narrow" w:cs="Arial Unicode MS"/>
          <w:b/>
          <w:sz w:val="28"/>
          <w:szCs w:val="28"/>
          <w:lang w:val="pl-PL" w:eastAsia="pl-PL" w:bidi="ar-SA"/>
        </w:rPr>
        <w:t>ograniczonego</w:t>
      </w:r>
      <w:r w:rsidRPr="0021473A"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  <w:t>.</w:t>
      </w:r>
    </w:p>
    <w:p w:rsidR="008A1991" w:rsidRPr="0021473A" w:rsidRDefault="008A1991" w:rsidP="008A1991">
      <w:pPr>
        <w:spacing w:after="0" w:line="240" w:lineRule="auto"/>
        <w:jc w:val="both"/>
        <w:rPr>
          <w:rFonts w:ascii="Arial Narrow" w:eastAsia="Arial Unicode MS" w:hAnsi="Arial Narrow" w:cs="Arial Unicode MS"/>
          <w:b/>
          <w:sz w:val="24"/>
          <w:szCs w:val="24"/>
          <w:lang w:val="pl-PL" w:eastAsia="pl-PL" w:bidi="ar-SA"/>
        </w:rPr>
      </w:pPr>
    </w:p>
    <w:p w:rsidR="008A1991" w:rsidRPr="0021473A" w:rsidRDefault="008A1991" w:rsidP="008A1991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ab/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Na podstawie art. 30 ust. 1 ustawy z dnia 8 marca 1990 roku o samorządzie gminnym  /</w:t>
      </w:r>
      <w:proofErr w:type="spellStart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t.j</w:t>
      </w:r>
      <w:proofErr w:type="spellEnd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. Dz. U. z 2001 r. Nr 142, 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poz. 1591 ze zm./, w związku z art. 13 ustawy  z dnia 21 sierpnia 1997 roku o gospodarce nieruchomościami /</w:t>
      </w:r>
      <w:proofErr w:type="spellStart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t.j</w:t>
      </w:r>
      <w:proofErr w:type="spellEnd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. Dz. U. z 2004 r. 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Nr 261, poz. 2603 ze zm./ oraz § 2 </w:t>
      </w:r>
      <w:proofErr w:type="spellStart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pkt</w:t>
      </w:r>
      <w:proofErr w:type="spellEnd"/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2 i § 5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ust 3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uchwały Nr IX/66/07 Rady Gminy w Bojanowie z dnia  14 września 2007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roku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           </w:t>
      </w: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w sprawie określenia zasad nabycia, zbycia i obciążania nieruchomości gruntowych oraz ich wydzierżawiania lub na</w:t>
      </w:r>
      <w:r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>jmu na okres dłuższy niż 3 lata</w:t>
      </w:r>
    </w:p>
    <w:p w:rsidR="008A1991" w:rsidRPr="000C4EB5" w:rsidRDefault="008A1991" w:rsidP="008A1991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bCs/>
          <w:sz w:val="20"/>
          <w:szCs w:val="20"/>
          <w:lang w:val="pl-PL" w:eastAsia="pl-PL" w:bidi="ar-SA"/>
        </w:rPr>
        <w:t xml:space="preserve"> </w:t>
      </w:r>
    </w:p>
    <w:p w:rsidR="008A1991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</w:pPr>
    </w:p>
    <w:p w:rsidR="008A1991" w:rsidRPr="00867B76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 xml:space="preserve"> z a </w:t>
      </w:r>
      <w:proofErr w:type="spellStart"/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>r</w:t>
      </w:r>
      <w:proofErr w:type="spellEnd"/>
      <w:r w:rsidRPr="00867B76">
        <w:rPr>
          <w:rFonts w:ascii="Arial Narrow" w:eastAsia="Arial Unicode MS" w:hAnsi="Arial Narrow" w:cs="Arial Unicode MS"/>
          <w:sz w:val="24"/>
          <w:szCs w:val="24"/>
          <w:u w:val="single"/>
          <w:lang w:val="pl-PL" w:eastAsia="pl-PL" w:bidi="ar-SA"/>
        </w:rPr>
        <w:t xml:space="preserve"> z ą d z a m:</w:t>
      </w:r>
    </w:p>
    <w:p w:rsidR="008A1991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8A1991" w:rsidRPr="0029793F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1</w:t>
      </w:r>
    </w:p>
    <w:p w:rsidR="008A1991" w:rsidRDefault="008A1991" w:rsidP="008A1991">
      <w:p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Przeznaczyć do sprzedaży w trybie przetarg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owym 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nieruchomoś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ć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niezabudowan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ą będącą własnością Gminy Bojanów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 położon</w:t>
      </w:r>
      <w:r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 xml:space="preserve">ą </w:t>
      </w:r>
      <w:r w:rsidRPr="0021473A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w miejscowości</w:t>
      </w:r>
      <w:r w:rsidRPr="00B14A50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Bojanów: </w:t>
      </w:r>
      <w:r w:rsidRPr="0029793F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</w:p>
    <w:p w:rsidR="008A1991" w:rsidRDefault="008A1991" w:rsidP="008A1991">
      <w:pPr>
        <w:tabs>
          <w:tab w:val="left" w:pos="0"/>
        </w:tabs>
        <w:spacing w:after="0" w:line="240" w:lineRule="auto"/>
        <w:ind w:left="360"/>
        <w:jc w:val="both"/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</w:pPr>
    </w:p>
    <w:p w:rsidR="008A1991" w:rsidRDefault="008A1991" w:rsidP="008A199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</w:pPr>
      <w:r w:rsidRPr="008A1991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działkę oznaczoną 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num</w:t>
      </w:r>
      <w:r w:rsidRPr="008A1991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erem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ewidencyjnym</w:t>
      </w:r>
      <w:r w:rsidRPr="008A1991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</w:t>
      </w:r>
      <w:r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>1137/1</w:t>
      </w:r>
      <w:r w:rsidRPr="00600598">
        <w:rPr>
          <w:rFonts w:ascii="Arial Narrow" w:eastAsia="Arial Unicode MS" w:hAnsi="Arial Narrow" w:cs="Arial Unicode MS"/>
          <w:b/>
          <w:bCs/>
          <w:sz w:val="24"/>
          <w:szCs w:val="24"/>
          <w:lang w:val="pl-PL" w:eastAsia="pl-PL" w:bidi="ar-SA"/>
        </w:rPr>
        <w:t xml:space="preserve"> </w:t>
      </w:r>
      <w:r w:rsidRPr="00600598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o powierzchni 0,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08</w:t>
      </w:r>
      <w:r w:rsidRPr="00600598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ha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, której </w:t>
      </w:r>
      <w:r w:rsidRPr="008A1991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własność jest uregulowana w prowadzonej przez Sąd Rejonowy w Nisku księdze wieczystej TB1N/</w:t>
      </w:r>
      <w:r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>00046812/5.</w:t>
      </w:r>
    </w:p>
    <w:p w:rsidR="008A1991" w:rsidRPr="008A1991" w:rsidRDefault="008A1991" w:rsidP="008A1991">
      <w:pPr>
        <w:tabs>
          <w:tab w:val="left" w:pos="0"/>
        </w:tabs>
        <w:spacing w:after="0" w:line="240" w:lineRule="auto"/>
        <w:ind w:left="720"/>
        <w:jc w:val="both"/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</w:pPr>
      <w:r w:rsidRPr="008A1991">
        <w:rPr>
          <w:rFonts w:ascii="Arial Narrow" w:eastAsia="Arial Unicode MS" w:hAnsi="Arial Narrow" w:cs="Arial Unicode MS"/>
          <w:bCs/>
          <w:sz w:val="24"/>
          <w:szCs w:val="24"/>
          <w:lang w:val="pl-PL" w:eastAsia="pl-PL" w:bidi="ar-SA"/>
        </w:rPr>
        <w:t xml:space="preserve"> </w:t>
      </w:r>
    </w:p>
    <w:p w:rsidR="008A1991" w:rsidRPr="00867B76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29793F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2</w:t>
      </w:r>
    </w:p>
    <w:p w:rsidR="008A1991" w:rsidRPr="00867B76" w:rsidRDefault="008A1991" w:rsidP="008A1991">
      <w:pPr>
        <w:spacing w:after="120" w:line="240" w:lineRule="auto"/>
        <w:jc w:val="both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Wykonanie zarządzenia powierzam podinspektorowi ds. gospodarki gruntami i mieniem komunalnym.</w:t>
      </w:r>
    </w:p>
    <w:p w:rsidR="008A1991" w:rsidRPr="00867B76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</w:p>
    <w:p w:rsidR="008A1991" w:rsidRPr="00867B76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§ 3</w:t>
      </w:r>
    </w:p>
    <w:p w:rsidR="008A1991" w:rsidRPr="00867B76" w:rsidRDefault="008A1991" w:rsidP="008A1991">
      <w:pPr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4"/>
          <w:szCs w:val="24"/>
          <w:lang w:val="pl-PL" w:eastAsia="pl-PL" w:bidi="ar-SA"/>
        </w:rPr>
        <w:t>Zarządzenie wchodzi w życie z dniem podpisania.</w:t>
      </w:r>
    </w:p>
    <w:p w:rsidR="008A1991" w:rsidRPr="00867B76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  <w:t xml:space="preserve"> </w:t>
      </w:r>
    </w:p>
    <w:p w:rsidR="008A1991" w:rsidRPr="00077846" w:rsidRDefault="008A1991" w:rsidP="008A1991">
      <w:pPr>
        <w:rPr>
          <w:lang w:val="pl-PL"/>
        </w:rPr>
      </w:pPr>
    </w:p>
    <w:p w:rsidR="008A1991" w:rsidRPr="00867B76" w:rsidRDefault="008A1991" w:rsidP="008A1991">
      <w:pPr>
        <w:spacing w:after="0" w:line="240" w:lineRule="auto"/>
        <w:jc w:val="center"/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</w:pPr>
      <w:r w:rsidRPr="00867B76">
        <w:rPr>
          <w:rFonts w:ascii="Arial Narrow" w:eastAsia="Arial Unicode MS" w:hAnsi="Arial Narrow" w:cs="Arial Unicode MS"/>
          <w:sz w:val="20"/>
          <w:szCs w:val="20"/>
          <w:lang w:val="pl-PL" w:eastAsia="pl-PL" w:bidi="ar-SA"/>
        </w:rPr>
        <w:t xml:space="preserve"> </w:t>
      </w:r>
    </w:p>
    <w:p w:rsidR="008A1991" w:rsidRPr="00996615" w:rsidRDefault="008A1991" w:rsidP="008A1991">
      <w:pPr>
        <w:rPr>
          <w:lang w:val="pl-PL"/>
        </w:rPr>
      </w:pPr>
    </w:p>
    <w:p w:rsidR="003A0E98" w:rsidRPr="008A1991" w:rsidRDefault="003A0E98">
      <w:pPr>
        <w:rPr>
          <w:lang w:val="pl-PL"/>
        </w:rPr>
      </w:pPr>
    </w:p>
    <w:sectPr w:rsidR="003A0E98" w:rsidRPr="008A1991" w:rsidSect="00385B12">
      <w:pgSz w:w="11906" w:h="16838"/>
      <w:pgMar w:top="1179" w:right="90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EFA"/>
    <w:multiLevelType w:val="hybridMultilevel"/>
    <w:tmpl w:val="44282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1991"/>
    <w:rsid w:val="003A0E98"/>
    <w:rsid w:val="008A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991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1043</Characters>
  <Application>Microsoft Office Word</Application>
  <DocSecurity>0</DocSecurity>
  <Lines>8</Lines>
  <Paragraphs>2</Paragraphs>
  <ScaleCrop>false</ScaleCrop>
  <Company>UGBOJANOW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</cp:revision>
  <cp:lastPrinted>2010-08-23T10:21:00Z</cp:lastPrinted>
  <dcterms:created xsi:type="dcterms:W3CDTF">2010-08-23T10:12:00Z</dcterms:created>
  <dcterms:modified xsi:type="dcterms:W3CDTF">2010-08-23T10:22:00Z</dcterms:modified>
</cp:coreProperties>
</file>